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A6" w:rsidRPr="00B90DD2" w:rsidRDefault="00164AA6" w:rsidP="00164AA6">
      <w:pPr>
        <w:jc w:val="center"/>
        <w:rPr>
          <w:rFonts w:ascii="Comic Sans MS" w:hAnsi="Comic Sans MS" w:cs="Times New Roman"/>
          <w:sz w:val="32"/>
          <w:szCs w:val="32"/>
        </w:rPr>
      </w:pPr>
      <w:r w:rsidRPr="00B90DD2">
        <w:rPr>
          <w:rFonts w:ascii="Comic Sans MS" w:hAnsi="Comic Sans MS" w:cs="Times New Roman"/>
          <w:sz w:val="32"/>
          <w:szCs w:val="32"/>
        </w:rPr>
        <w:t>LİSEYE GEÇİŞTE YENİ SİSTEM</w:t>
      </w:r>
    </w:p>
    <w:p w:rsidR="00164AA6" w:rsidRPr="00B90DD2" w:rsidRDefault="00164AA6" w:rsidP="00164AA6">
      <w:pPr>
        <w:ind w:left="720"/>
        <w:rPr>
          <w:rFonts w:ascii="Comic Sans MS" w:hAnsi="Comic Sans MS" w:cs="Times New Roman"/>
          <w:sz w:val="24"/>
          <w:szCs w:val="24"/>
        </w:rPr>
      </w:pPr>
    </w:p>
    <w:p w:rsidR="00021EA5" w:rsidRPr="00B90DD2" w:rsidRDefault="00BB69D1" w:rsidP="00164AA6">
      <w:pPr>
        <w:ind w:left="720"/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YENİ YAPILAN DÜZENLEME </w:t>
      </w:r>
      <w:proofErr w:type="gramStart"/>
      <w:r w:rsidRPr="00B90DD2">
        <w:rPr>
          <w:rFonts w:ascii="Comic Sans MS" w:hAnsi="Comic Sans MS" w:cs="Times New Roman"/>
          <w:sz w:val="24"/>
          <w:szCs w:val="24"/>
        </w:rPr>
        <w:t>İLE;</w:t>
      </w:r>
      <w:proofErr w:type="gramEnd"/>
      <w:r w:rsidRPr="00B90DD2">
        <w:rPr>
          <w:rFonts w:ascii="Comic Sans MS" w:hAnsi="Comic Sans MS" w:cs="Times New Roman"/>
          <w:sz w:val="24"/>
          <w:szCs w:val="24"/>
        </w:rPr>
        <w:t xml:space="preserve">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Liseler iki gruba ayrılacaktır</w:t>
      </w:r>
      <w:r w:rsidRPr="00B90DD2">
        <w:rPr>
          <w:rFonts w:ascii="Comic Sans MS" w:hAnsi="Comic Sans MS" w:cs="Times New Roman"/>
          <w:sz w:val="24"/>
          <w:szCs w:val="24"/>
        </w:rPr>
        <w:t xml:space="preserve">. Bir grup lise merkezi sınavla ülke genelinden öğrenci alan liseler, diğer grup eğitim bölgesinden adrese dayalı öğrenci alan liseler şeklinde </w:t>
      </w:r>
      <w:proofErr w:type="gramStart"/>
      <w:r w:rsidRPr="00B90DD2">
        <w:rPr>
          <w:rFonts w:ascii="Comic Sans MS" w:hAnsi="Comic Sans MS" w:cs="Times New Roman"/>
          <w:sz w:val="24"/>
          <w:szCs w:val="24"/>
        </w:rPr>
        <w:t>dizayn edilecektir</w:t>
      </w:r>
      <w:proofErr w:type="gramEnd"/>
      <w:r w:rsidRPr="00B90DD2">
        <w:rPr>
          <w:rFonts w:ascii="Comic Sans MS" w:hAnsi="Comic Sans MS" w:cs="Times New Roman"/>
          <w:sz w:val="24"/>
          <w:szCs w:val="24"/>
        </w:rPr>
        <w:t xml:space="preserve">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B90DD2">
        <w:rPr>
          <w:rFonts w:ascii="Comic Sans MS" w:hAnsi="Comic Sans MS" w:cs="Times New Roman"/>
          <w:sz w:val="24"/>
          <w:szCs w:val="24"/>
        </w:rPr>
        <w:t xml:space="preserve">Ülke genelinde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sınavla öğrenci alacak liseler </w:t>
      </w:r>
      <w:r w:rsidRPr="00B90DD2">
        <w:rPr>
          <w:rFonts w:ascii="Comic Sans MS" w:hAnsi="Comic Sans MS" w:cs="Times New Roman"/>
          <w:sz w:val="24"/>
          <w:szCs w:val="24"/>
        </w:rPr>
        <w:t xml:space="preserve">bakanlık tarafından belirlenecektir.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B90DD2">
        <w:rPr>
          <w:rFonts w:ascii="Comic Sans MS" w:hAnsi="Comic Sans MS" w:cs="Times New Roman"/>
          <w:sz w:val="24"/>
          <w:szCs w:val="24"/>
        </w:rPr>
        <w:t xml:space="preserve">8. sınıf öğrencilerinin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isteğine bağlı olarak girebileceği bir sınav </w:t>
      </w:r>
      <w:r w:rsidRPr="00B90DD2">
        <w:rPr>
          <w:rFonts w:ascii="Comic Sans MS" w:hAnsi="Comic Sans MS" w:cs="Times New Roman"/>
          <w:sz w:val="24"/>
          <w:szCs w:val="24"/>
        </w:rPr>
        <w:t xml:space="preserve">yapılacaktır.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B90DD2">
        <w:rPr>
          <w:rFonts w:ascii="Comic Sans MS" w:hAnsi="Comic Sans MS" w:cs="Times New Roman"/>
          <w:sz w:val="24"/>
          <w:szCs w:val="24"/>
        </w:rPr>
        <w:t xml:space="preserve">Bu sınav sözel ve sayısal olmak üzere,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çoktan seçmeli soruların </w:t>
      </w:r>
      <w:r w:rsidRPr="00B90DD2">
        <w:rPr>
          <w:rFonts w:ascii="Comic Sans MS" w:hAnsi="Comic Sans MS" w:cs="Times New Roman"/>
          <w:sz w:val="24"/>
          <w:szCs w:val="24"/>
        </w:rPr>
        <w:t xml:space="preserve">yer aldığı tek oturumluk bir sınav olarak yapılacaktır.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B90DD2">
        <w:rPr>
          <w:rFonts w:ascii="Comic Sans MS" w:hAnsi="Comic Sans MS" w:cs="Times New Roman"/>
          <w:sz w:val="24"/>
          <w:szCs w:val="24"/>
        </w:rPr>
        <w:t xml:space="preserve">Sınav, </w:t>
      </w:r>
      <w:r w:rsidR="00164AA6" w:rsidRPr="00B90DD2">
        <w:rPr>
          <w:rFonts w:ascii="Comic Sans MS" w:hAnsi="Comic Sans MS" w:cs="Times New Roman"/>
          <w:sz w:val="24"/>
          <w:szCs w:val="24"/>
        </w:rPr>
        <w:t xml:space="preserve">8. Sınıf </w:t>
      </w:r>
      <w:r w:rsidRPr="00B90DD2">
        <w:rPr>
          <w:rFonts w:ascii="Comic Sans MS" w:hAnsi="Comic Sans MS" w:cs="Times New Roman"/>
          <w:sz w:val="24"/>
          <w:szCs w:val="24"/>
        </w:rPr>
        <w:t xml:space="preserve">okul müfredatını kapsayacak şekilde yapılacaktır.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B90DD2">
        <w:rPr>
          <w:rFonts w:ascii="Comic Sans MS" w:hAnsi="Comic Sans MS" w:cs="Times New Roman"/>
          <w:sz w:val="24"/>
          <w:szCs w:val="24"/>
        </w:rPr>
        <w:t xml:space="preserve">Sınavsız öğrenci alan liselere her ilde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“Eğitim Bölgeleri” </w:t>
      </w:r>
      <w:r w:rsidRPr="00B90DD2">
        <w:rPr>
          <w:rFonts w:ascii="Comic Sans MS" w:hAnsi="Comic Sans MS" w:cs="Times New Roman"/>
          <w:sz w:val="24"/>
          <w:szCs w:val="24"/>
        </w:rPr>
        <w:t xml:space="preserve">oluşturulacaktır. Eğitim Bölgesi, eğitimde süreklilik ve coğrafi bütünlük esasına dayalı olarak, öğrenci sayısı, okul türü, kontenjanı ve donanımları göz önünde bulundurularak oluşturulmuş ilkokul, ortaokul ve liseleri birbirleri ile eşleştiren uygulamadır.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“Eğitim bölgeleri” </w:t>
      </w:r>
      <w:r w:rsidRPr="00B90DD2">
        <w:rPr>
          <w:rFonts w:ascii="Comic Sans MS" w:hAnsi="Comic Sans MS" w:cs="Times New Roman"/>
          <w:sz w:val="24"/>
          <w:szCs w:val="24"/>
        </w:rPr>
        <w:t xml:space="preserve">oluşturulurken, bölgenin genel nüfus verileri, ortaokul öğrenci nüfusu, okulların türleri ve konumları dikkate alınacaktır.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B90DD2">
        <w:rPr>
          <w:rFonts w:ascii="Comic Sans MS" w:hAnsi="Comic Sans MS" w:cs="Times New Roman"/>
          <w:sz w:val="24"/>
          <w:szCs w:val="24"/>
        </w:rPr>
        <w:t xml:space="preserve">Eğitim bölgesindeki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her ortaokul eğitimde süreklilik prensibi çerçevesinde türleri itibariyle ortaöğretim kurumları ile ilişkilendirilir.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Sınavlı Öğrenci Alan Lise </w:t>
      </w:r>
    </w:p>
    <w:p w:rsidR="00021EA5" w:rsidRPr="00B90DD2" w:rsidRDefault="00BB69D1" w:rsidP="00164AA6">
      <w:pPr>
        <w:numPr>
          <w:ilvl w:val="1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Fen Lisesi </w:t>
      </w:r>
    </w:p>
    <w:p w:rsidR="00021EA5" w:rsidRPr="00B90DD2" w:rsidRDefault="00BB69D1" w:rsidP="00164AA6">
      <w:pPr>
        <w:numPr>
          <w:ilvl w:val="1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Sosyal Bilimler Lisesi </w:t>
      </w:r>
    </w:p>
    <w:p w:rsidR="00021EA5" w:rsidRPr="00B90DD2" w:rsidRDefault="00BB69D1" w:rsidP="00164AA6">
      <w:pPr>
        <w:numPr>
          <w:ilvl w:val="1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Proje Okulları </w:t>
      </w:r>
    </w:p>
    <w:p w:rsidR="00021EA5" w:rsidRPr="00B90DD2" w:rsidRDefault="00BB69D1" w:rsidP="00164AA6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Adrese Bağlı Olarak Eğitim Bölgesiyle Öğrenci Alan Lise </w:t>
      </w:r>
    </w:p>
    <w:p w:rsidR="00021EA5" w:rsidRPr="00B90DD2" w:rsidRDefault="00BB69D1" w:rsidP="00164AA6">
      <w:pPr>
        <w:numPr>
          <w:ilvl w:val="1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Anadolu Lisesi </w:t>
      </w:r>
    </w:p>
    <w:p w:rsidR="00021EA5" w:rsidRPr="00B90DD2" w:rsidRDefault="00BB69D1" w:rsidP="00164AA6">
      <w:pPr>
        <w:numPr>
          <w:ilvl w:val="1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lastRenderedPageBreak/>
        <w:t xml:space="preserve">Mesleki ve Teknik Anadolu Lisesi </w:t>
      </w:r>
    </w:p>
    <w:p w:rsidR="00021EA5" w:rsidRPr="00B90DD2" w:rsidRDefault="00BB69D1" w:rsidP="00164AA6">
      <w:pPr>
        <w:numPr>
          <w:ilvl w:val="1"/>
          <w:numId w:val="1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Anadolu İmam Hatip Lisesi </w:t>
      </w:r>
    </w:p>
    <w:p w:rsidR="00B90DD2" w:rsidRPr="00B90DD2" w:rsidRDefault="00B90DD2" w:rsidP="00B90DD2">
      <w:pPr>
        <w:pStyle w:val="NormalWeb"/>
        <w:numPr>
          <w:ilvl w:val="0"/>
          <w:numId w:val="1"/>
        </w:numPr>
        <w:spacing w:before="0" w:beforeAutospacing="0" w:after="162" w:afterAutospacing="0"/>
        <w:rPr>
          <w:rFonts w:ascii="Comic Sans MS" w:hAnsi="Comic Sans MS" w:cs="Helvetica"/>
          <w:color w:val="333333"/>
        </w:rPr>
      </w:pPr>
      <w:r w:rsidRPr="00B90DD2">
        <w:rPr>
          <w:rFonts w:ascii="Comic Sans MS" w:hAnsi="Comic Sans MS" w:cs="Helvetica"/>
          <w:color w:val="333333"/>
        </w:rPr>
        <w:t>Liseye giriş sınavında, </w:t>
      </w:r>
      <w:hyperlink r:id="rId5" w:tgtFrame="_blank" w:tooltip="sınav haberleri" w:history="1">
        <w:r w:rsidRPr="00B90DD2">
          <w:rPr>
            <w:rStyle w:val="Kpr"/>
            <w:rFonts w:ascii="Comic Sans MS" w:hAnsi="Comic Sans MS" w:cs="Helvetica"/>
            <w:color w:val="141414"/>
          </w:rPr>
          <w:t>sınav</w:t>
        </w:r>
      </w:hyperlink>
      <w:r w:rsidRPr="00B90DD2">
        <w:rPr>
          <w:rFonts w:ascii="Comic Sans MS" w:hAnsi="Comic Sans MS" w:cs="Helvetica"/>
          <w:color w:val="333333"/>
        </w:rPr>
        <w:t xml:space="preserve"> süresi toplam 135 dakika olacak. 75 dakikası sözel bölümü, 60 dakikası sayısal bölüm. Sözel bölümde; Türkçe 20 dakika, T.C </w:t>
      </w:r>
      <w:proofErr w:type="gramStart"/>
      <w:r w:rsidRPr="00B90DD2">
        <w:rPr>
          <w:rFonts w:ascii="Comic Sans MS" w:hAnsi="Comic Sans MS" w:cs="Helvetica"/>
          <w:color w:val="333333"/>
        </w:rPr>
        <w:t>İnkılap</w:t>
      </w:r>
      <w:proofErr w:type="gramEnd"/>
      <w:r w:rsidRPr="00B90DD2">
        <w:rPr>
          <w:rFonts w:ascii="Comic Sans MS" w:hAnsi="Comic Sans MS" w:cs="Helvetica"/>
          <w:color w:val="333333"/>
        </w:rPr>
        <w:t xml:space="preserve"> Tarihi ve Atatürkçülük, Din Kültürü ve Ahlak Bilgisi, Yabancıl Dilden 10’ar soru sorulacak. Toplam 50 soru sorulacak.</w:t>
      </w:r>
    </w:p>
    <w:p w:rsidR="00B90DD2" w:rsidRPr="00B90DD2" w:rsidRDefault="00B90DD2" w:rsidP="00B90DD2">
      <w:pPr>
        <w:pStyle w:val="NormalWeb"/>
        <w:numPr>
          <w:ilvl w:val="0"/>
          <w:numId w:val="1"/>
        </w:numPr>
        <w:spacing w:before="0" w:beforeAutospacing="0" w:after="162" w:afterAutospacing="0"/>
        <w:rPr>
          <w:rFonts w:ascii="Comic Sans MS" w:hAnsi="Comic Sans MS" w:cs="Helvetica"/>
          <w:color w:val="333333"/>
        </w:rPr>
      </w:pPr>
      <w:r w:rsidRPr="00B90DD2">
        <w:rPr>
          <w:rFonts w:ascii="Comic Sans MS" w:hAnsi="Comic Sans MS" w:cs="Helvetica"/>
          <w:color w:val="333333"/>
        </w:rPr>
        <w:t>Sayısal bölümde; Matematikten 20, Fen Bilimlerinden 20 soru olmak üzere toplam 40 soru sorulacak. 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8.Sınıf konularından sorulacak 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>3 yanlış 1 doğruyu götür</w:t>
      </w:r>
      <w:r w:rsidR="00164AA6" w:rsidRPr="00B90DD2">
        <w:rPr>
          <w:rFonts w:ascii="Comic Sans MS" w:hAnsi="Comic Sans MS" w:cs="Times New Roman"/>
          <w:b/>
          <w:bCs/>
          <w:sz w:val="24"/>
          <w:szCs w:val="24"/>
        </w:rPr>
        <w:t>ecek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Okul başarı puanı etkili olmayacak. 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İsteyen sınava girecek, sınava girmeyenler adrese dayalı sistemle yerleştirilecek. 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Sadece sınavlı öğrenci alan liselerin yerleştirmesinde kullanılacak. 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Özel okullar kendi sınavlarını yapmayacak. MEB’ in yapacağı sınavla öğrenci alacaklar. </w:t>
      </w:r>
    </w:p>
    <w:p w:rsidR="00B90DD2" w:rsidRPr="00B90DD2" w:rsidRDefault="00B90DD2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Helvetica"/>
          <w:color w:val="333333"/>
          <w:sz w:val="24"/>
          <w:szCs w:val="24"/>
        </w:rPr>
        <w:t xml:space="preserve">Sınav 2 Haziran 2018, Cumartesi günü, saat </w:t>
      </w:r>
      <w:proofErr w:type="gramStart"/>
      <w:r w:rsidRPr="00B90DD2">
        <w:rPr>
          <w:rFonts w:ascii="Comic Sans MS" w:hAnsi="Comic Sans MS" w:cs="Helvetica"/>
          <w:color w:val="333333"/>
          <w:sz w:val="24"/>
          <w:szCs w:val="24"/>
        </w:rPr>
        <w:t>10:00'da</w:t>
      </w:r>
      <w:proofErr w:type="gramEnd"/>
      <w:r w:rsidRPr="00B90DD2">
        <w:rPr>
          <w:rFonts w:ascii="Comic Sans MS" w:hAnsi="Comic Sans MS" w:cs="Helvetica"/>
          <w:color w:val="333333"/>
          <w:sz w:val="24"/>
          <w:szCs w:val="24"/>
        </w:rPr>
        <w:t xml:space="preserve"> yapılacak</w:t>
      </w:r>
    </w:p>
    <w:p w:rsidR="00164AA6" w:rsidRPr="00B90DD2" w:rsidRDefault="00164AA6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Sınavla öğrenci alan 5 okul tercihi yapılacaktır. </w:t>
      </w:r>
    </w:p>
    <w:p w:rsidR="00164AA6" w:rsidRPr="00B90DD2" w:rsidRDefault="00164AA6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“Ek yerleştirme” yapılacaktır. 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TEOG sonucuna göre </w:t>
      </w:r>
      <w:proofErr w:type="gramStart"/>
      <w:r w:rsidRPr="00B90DD2">
        <w:rPr>
          <w:rFonts w:ascii="Comic Sans MS" w:hAnsi="Comic Sans MS" w:cs="Times New Roman"/>
          <w:sz w:val="24"/>
          <w:szCs w:val="24"/>
        </w:rPr>
        <w:t>yerleşen  yani</w:t>
      </w:r>
      <w:proofErr w:type="gramEnd"/>
      <w:r w:rsidRPr="00B90DD2">
        <w:rPr>
          <w:rFonts w:ascii="Comic Sans MS" w:hAnsi="Comic Sans MS" w:cs="Times New Roman"/>
          <w:sz w:val="24"/>
          <w:szCs w:val="24"/>
        </w:rPr>
        <w:t xml:space="preserve"> halen liselerde eğitim almakta olan öğrenciler, yine  o dönem yerleştikleri taban puana göre nakil başvurusunda bulunabilecektir. 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Okul türleri arasında(Anadolu Lisesinden Meslek Lisesine, Meslek Lisesinden Anadolu Lisesine gibi) 10.sınıf sonuna kadar, ikamet ettiği eğitim bölgesi </w:t>
      </w:r>
      <w:proofErr w:type="gramStart"/>
      <w:r w:rsidRPr="00B90DD2">
        <w:rPr>
          <w:rFonts w:ascii="Comic Sans MS" w:hAnsi="Comic Sans MS" w:cs="Times New Roman"/>
          <w:b/>
          <w:bCs/>
          <w:sz w:val="24"/>
          <w:szCs w:val="24"/>
        </w:rPr>
        <w:t>kriteri</w:t>
      </w:r>
      <w:proofErr w:type="gramEnd"/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de göz önünde bulundurularak nakil işlemleri yapılabilir. </w:t>
      </w:r>
    </w:p>
    <w:p w:rsidR="00021EA5" w:rsidRPr="00B90DD2" w:rsidRDefault="00BB69D1" w:rsidP="00164AA6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Sınavla öğrenci alan okullarda boşalan kontenjanlar doğrultusunda sınav puanına </w:t>
      </w:r>
      <w:proofErr w:type="gramStart"/>
      <w:r w:rsidRPr="00B90DD2">
        <w:rPr>
          <w:rFonts w:ascii="Comic Sans MS" w:hAnsi="Comic Sans MS" w:cs="Times New Roman"/>
          <w:b/>
          <w:bCs/>
          <w:sz w:val="24"/>
          <w:szCs w:val="24"/>
        </w:rPr>
        <w:t>göre,sınavsız</w:t>
      </w:r>
      <w:proofErr w:type="gramEnd"/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okullarda ise öğrenciler ikamet ettiği eğitim bölgesinde bulunan liselere nakil yapabileceklerdir</w:t>
      </w:r>
      <w:r w:rsidRPr="00B90DD2">
        <w:rPr>
          <w:rFonts w:ascii="Comic Sans MS" w:hAnsi="Comic Sans MS" w:cs="Times New Roman"/>
          <w:sz w:val="24"/>
          <w:szCs w:val="24"/>
        </w:rPr>
        <w:t xml:space="preserve">. </w:t>
      </w:r>
    </w:p>
    <w:p w:rsidR="00105FDB" w:rsidRPr="00B90DD2" w:rsidRDefault="00164AA6">
      <w:pPr>
        <w:rPr>
          <w:rFonts w:ascii="Comic Sans MS" w:hAnsi="Comic Sans MS" w:cs="Times New Roman"/>
          <w:b/>
          <w:bCs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>Başvuru nasıl olacak?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lastRenderedPageBreak/>
        <w:t>Herkes aynı zamanda okul tercihinde bulunacak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>Tercihler e-okul sistemi üzerinden yapılacak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Sınava girenler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Önce sınav puanlarıyla girmek istedikleri okuldan 5 tercihte bulunacak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Ardından adreslerinin bulunduğu eğitim bölgesinden 5 tercihte bulunacak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Sınav puanı ile tercihlerine yerleşmezlerse, </w:t>
      </w:r>
    </w:p>
    <w:p w:rsidR="00021EA5" w:rsidRPr="00B90DD2" w:rsidRDefault="00BB69D1" w:rsidP="00164AA6">
      <w:pPr>
        <w:numPr>
          <w:ilvl w:val="1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Adreslerine dayalı eğitim bölgelerinden yerleşeceklerdir.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Tercih ekranında ikamet bölgesinde,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farklı okul türlerinden 9 lise </w:t>
      </w:r>
      <w:r w:rsidRPr="00B90DD2">
        <w:rPr>
          <w:rFonts w:ascii="Comic Sans MS" w:hAnsi="Comic Sans MS" w:cs="Times New Roman"/>
          <w:sz w:val="24"/>
          <w:szCs w:val="24"/>
        </w:rPr>
        <w:t xml:space="preserve">yer alacak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>Bunlardan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5 tercih </w:t>
      </w:r>
      <w:r w:rsidRPr="00B90DD2">
        <w:rPr>
          <w:rFonts w:ascii="Comic Sans MS" w:hAnsi="Comic Sans MS" w:cs="Times New Roman"/>
          <w:sz w:val="24"/>
          <w:szCs w:val="24"/>
        </w:rPr>
        <w:t xml:space="preserve">yapılacak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Tercih önceliği önemlidir.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Herkes yerleşecek.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Mahallinden meslek lisesine kayıt yaptıran öğrenciler,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10.sınıfın sonundan itibaren </w:t>
      </w:r>
      <w:proofErr w:type="gramStart"/>
      <w:r w:rsidRPr="00B90DD2">
        <w:rPr>
          <w:rFonts w:ascii="Comic Sans MS" w:hAnsi="Comic Sans MS" w:cs="Times New Roman"/>
          <w:b/>
          <w:bCs/>
          <w:sz w:val="24"/>
          <w:szCs w:val="24"/>
        </w:rPr>
        <w:t>spesifik</w:t>
      </w:r>
      <w:proofErr w:type="gramEnd"/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bölümleri olan(Sağlık ML, Gemicilik ML gibi) meslek liselerine il genelinde </w:t>
      </w:r>
      <w:r w:rsidRPr="00B90DD2">
        <w:rPr>
          <w:rFonts w:ascii="Comic Sans MS" w:hAnsi="Comic Sans MS" w:cs="Times New Roman"/>
          <w:sz w:val="24"/>
          <w:szCs w:val="24"/>
        </w:rPr>
        <w:t xml:space="preserve">tercihleri doğrultusunda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nakil yapabilecekler. </w:t>
      </w:r>
    </w:p>
    <w:p w:rsidR="00021EA5" w:rsidRPr="00B90DD2" w:rsidRDefault="00BB69D1" w:rsidP="00164AA6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sz w:val="24"/>
          <w:szCs w:val="24"/>
        </w:rPr>
        <w:t xml:space="preserve">Pansiyonlu okullarda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yatak sayısı kadar </w:t>
      </w:r>
      <w:proofErr w:type="gramStart"/>
      <w:r w:rsidRPr="00B90DD2">
        <w:rPr>
          <w:rFonts w:ascii="Comic Sans MS" w:hAnsi="Comic Sans MS" w:cs="Times New Roman"/>
          <w:b/>
          <w:bCs/>
          <w:sz w:val="24"/>
          <w:szCs w:val="24"/>
        </w:rPr>
        <w:t>kontenjan</w:t>
      </w:r>
      <w:r w:rsidRPr="00B90DD2">
        <w:rPr>
          <w:rFonts w:ascii="Comic Sans MS" w:hAnsi="Comic Sans MS" w:cs="Times New Roman"/>
          <w:sz w:val="24"/>
          <w:szCs w:val="24"/>
        </w:rPr>
        <w:t>,il</w:t>
      </w:r>
      <w:proofErr w:type="gramEnd"/>
      <w:r w:rsidRPr="00B90DD2">
        <w:rPr>
          <w:rFonts w:ascii="Comic Sans MS" w:hAnsi="Comic Sans MS" w:cs="Times New Roman"/>
          <w:sz w:val="24"/>
          <w:szCs w:val="24"/>
        </w:rPr>
        <w:t xml:space="preserve"> içinden farklı eğitim bölgelerinden tercihe açılacak. Bu, tercih ekranına yansıyacak. Tercihlerde </w:t>
      </w: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pansiyona en uzak öğrenciler avantajlı </w:t>
      </w:r>
      <w:r w:rsidRPr="00B90DD2">
        <w:rPr>
          <w:rFonts w:ascii="Comic Sans MS" w:hAnsi="Comic Sans MS" w:cs="Times New Roman"/>
          <w:sz w:val="24"/>
          <w:szCs w:val="24"/>
        </w:rPr>
        <w:t xml:space="preserve">olacaklardır. </w:t>
      </w:r>
    </w:p>
    <w:p w:rsidR="00BB69D1" w:rsidRPr="00B90DD2" w:rsidRDefault="00BB69D1" w:rsidP="00BB69D1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>Güzel Sanatlar Lisesi ve Spor Liseleri özel yetenek sınavı ile öğrenci alacak</w:t>
      </w:r>
      <w:r w:rsidRPr="00B90DD2">
        <w:rPr>
          <w:rFonts w:ascii="Comic Sans MS" w:hAnsi="Comic Sans MS" w:cs="Times New Roman"/>
          <w:sz w:val="24"/>
          <w:szCs w:val="24"/>
        </w:rPr>
        <w:t>. Bunlar için ayrı bir kayıt süreci uygulanacak.</w:t>
      </w:r>
    </w:p>
    <w:p w:rsidR="00BB69D1" w:rsidRPr="00B90DD2" w:rsidRDefault="00BB69D1" w:rsidP="00BB69D1">
      <w:pPr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Yapılacak bu yeni sınavın örnek sorularına </w:t>
      </w:r>
      <w:proofErr w:type="spellStart"/>
      <w:r w:rsidRPr="00B90DD2">
        <w:rPr>
          <w:rFonts w:ascii="Comic Sans MS" w:hAnsi="Comic Sans MS" w:cs="Times New Roman"/>
          <w:b/>
          <w:bCs/>
          <w:sz w:val="24"/>
          <w:szCs w:val="24"/>
        </w:rPr>
        <w:t>mebin</w:t>
      </w:r>
      <w:proofErr w:type="spellEnd"/>
      <w:r w:rsidRPr="00B90DD2">
        <w:rPr>
          <w:rFonts w:ascii="Comic Sans MS" w:hAnsi="Comic Sans MS" w:cs="Times New Roman"/>
          <w:b/>
          <w:bCs/>
          <w:sz w:val="24"/>
          <w:szCs w:val="24"/>
        </w:rPr>
        <w:t xml:space="preserve"> sitesinden ulaşabilirsiniz</w:t>
      </w:r>
      <w:r w:rsidRPr="00B90DD2">
        <w:rPr>
          <w:rFonts w:ascii="Comic Sans MS" w:hAnsi="Comic Sans MS" w:cs="Times New Roman"/>
          <w:sz w:val="24"/>
          <w:szCs w:val="24"/>
        </w:rPr>
        <w:t>. İyi çalışmalar dileriz.</w:t>
      </w:r>
    </w:p>
    <w:p w:rsidR="00164AA6" w:rsidRDefault="00B90DD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22FB">
          <w:rPr>
            <w:rStyle w:val="Kpr"/>
            <w:rFonts w:ascii="Times New Roman" w:hAnsi="Times New Roman" w:cs="Times New Roman"/>
            <w:sz w:val="24"/>
            <w:szCs w:val="24"/>
          </w:rPr>
          <w:t>http://www.meb.gov.tr/sinavlar/dokumanlar/2017/ornek_sorular_sozel_2017.pdf</w:t>
        </w:r>
      </w:hyperlink>
    </w:p>
    <w:p w:rsidR="00B90DD2" w:rsidRPr="00BB69D1" w:rsidRDefault="00B90DD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22FB">
          <w:rPr>
            <w:rStyle w:val="Kpr"/>
            <w:rFonts w:ascii="Times New Roman" w:hAnsi="Times New Roman" w:cs="Times New Roman"/>
            <w:sz w:val="24"/>
            <w:szCs w:val="24"/>
          </w:rPr>
          <w:t>http://www.meb.gov.tr/sinavlar/dokumanlar/2017/ornek_sorular_sozel_2017.pdf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0DD2" w:rsidRPr="00BB69D1" w:rsidSect="00B90D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186"/>
    <w:multiLevelType w:val="hybridMultilevel"/>
    <w:tmpl w:val="57B883BA"/>
    <w:lvl w:ilvl="0" w:tplc="E74E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0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2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4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45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60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5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80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E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281D0A"/>
    <w:multiLevelType w:val="hybridMultilevel"/>
    <w:tmpl w:val="8640EB8C"/>
    <w:lvl w:ilvl="0" w:tplc="F3E2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E6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8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6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E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83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07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25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C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E816FD"/>
    <w:multiLevelType w:val="hybridMultilevel"/>
    <w:tmpl w:val="27FEC768"/>
    <w:lvl w:ilvl="0" w:tplc="9C200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6E8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E09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AC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C50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EF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6B1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E3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49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45D32"/>
    <w:multiLevelType w:val="hybridMultilevel"/>
    <w:tmpl w:val="45CAD0E8"/>
    <w:lvl w:ilvl="0" w:tplc="D0D0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2F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22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E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E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C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6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3C0ED1"/>
    <w:multiLevelType w:val="hybridMultilevel"/>
    <w:tmpl w:val="4470D908"/>
    <w:lvl w:ilvl="0" w:tplc="98520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C0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8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47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AA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89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0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8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C17ECD"/>
    <w:multiLevelType w:val="hybridMultilevel"/>
    <w:tmpl w:val="B002CDF4"/>
    <w:lvl w:ilvl="0" w:tplc="8DD8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8B906">
      <w:start w:val="5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E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D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E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4F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A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8D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4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CF6945"/>
    <w:multiLevelType w:val="hybridMultilevel"/>
    <w:tmpl w:val="B874D9B2"/>
    <w:lvl w:ilvl="0" w:tplc="2F2C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E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A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4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0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C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4C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21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33715A"/>
    <w:multiLevelType w:val="hybridMultilevel"/>
    <w:tmpl w:val="97A87446"/>
    <w:lvl w:ilvl="0" w:tplc="1F70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A0CE8">
      <w:start w:val="5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8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C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2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20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6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11076D"/>
    <w:multiLevelType w:val="hybridMultilevel"/>
    <w:tmpl w:val="440ABF06"/>
    <w:lvl w:ilvl="0" w:tplc="FB56C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2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0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E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4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C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A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21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C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3A3311"/>
    <w:multiLevelType w:val="hybridMultilevel"/>
    <w:tmpl w:val="85188B3E"/>
    <w:lvl w:ilvl="0" w:tplc="2B40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6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A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A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A3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8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0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A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A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64AA6"/>
    <w:rsid w:val="00021EA5"/>
    <w:rsid w:val="00105FDB"/>
    <w:rsid w:val="00164AA6"/>
    <w:rsid w:val="00B90DD2"/>
    <w:rsid w:val="00BB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A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90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b.gov.tr/sinavlar/dokumanlar/2017/ornek_sorular_sozel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b.gov.tr/sinavlar/dokumanlar/2017/ornek_sorular_sozel_2017.pdf" TargetMode="External"/><Relationship Id="rId5" Type="http://schemas.openxmlformats.org/officeDocument/2006/relationships/hyperlink" Target="https://www.cnnturk.com/sina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2011-2012-YL1</dc:creator>
  <cp:lastModifiedBy>2011-2012-YL1</cp:lastModifiedBy>
  <cp:revision>3</cp:revision>
  <dcterms:created xsi:type="dcterms:W3CDTF">2018-01-02T05:34:00Z</dcterms:created>
  <dcterms:modified xsi:type="dcterms:W3CDTF">2018-01-02T10:19:00Z</dcterms:modified>
</cp:coreProperties>
</file>